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A2E4D" w14:textId="4981EE0A" w:rsidR="00D81EB5" w:rsidRDefault="002C281B" w:rsidP="00D81EB5">
      <w:pPr>
        <w:spacing w:before="100" w:beforeAutospacing="1" w:after="100" w:afterAutospacing="1" w:line="240" w:lineRule="auto"/>
        <w:jc w:val="center"/>
        <w:outlineLvl w:val="1"/>
        <w:rPr>
          <w:rFonts w:ascii="Calibri" w:eastAsia="Times New Roman" w:hAnsi="Calibri" w:cs="Calibri"/>
          <w:b/>
          <w:bCs/>
          <w:kern w:val="0"/>
          <w:sz w:val="36"/>
          <w:szCs w:val="36"/>
          <w14:ligatures w14:val="none"/>
        </w:rPr>
      </w:pPr>
      <w:r w:rsidRPr="002C281B">
        <w:rPr>
          <w:rFonts w:ascii="Calibri" w:eastAsia="Times New Roman" w:hAnsi="Calibri" w:cs="Calibri"/>
          <w:b/>
          <w:bCs/>
          <w:kern w:val="0"/>
          <w:sz w:val="36"/>
          <w:szCs w:val="36"/>
          <w14:ligatures w14:val="none"/>
        </w:rPr>
        <w:t>Virginia Commission for the Arts</w:t>
      </w:r>
    </w:p>
    <w:p w14:paraId="6ADF2973" w14:textId="77777777" w:rsidR="00D81EB5" w:rsidRDefault="002C281B" w:rsidP="00D81EB5">
      <w:pPr>
        <w:spacing w:before="100" w:beforeAutospacing="1" w:after="100" w:afterAutospacing="1" w:line="240" w:lineRule="auto"/>
        <w:jc w:val="center"/>
        <w:outlineLvl w:val="1"/>
        <w:rPr>
          <w:rFonts w:ascii="Calibri" w:eastAsia="Times New Roman" w:hAnsi="Calibri" w:cs="Calibri"/>
          <w:b/>
          <w:bCs/>
          <w:kern w:val="0"/>
          <w:sz w:val="36"/>
          <w:szCs w:val="36"/>
          <w14:ligatures w14:val="none"/>
        </w:rPr>
      </w:pPr>
      <w:r w:rsidRPr="002C281B">
        <w:rPr>
          <w:rFonts w:ascii="Calibri" w:eastAsia="Times New Roman" w:hAnsi="Calibri" w:cs="Calibri"/>
          <w:b/>
          <w:bCs/>
          <w:kern w:val="0"/>
          <w:sz w:val="36"/>
          <w:szCs w:val="36"/>
          <w14:ligatures w14:val="none"/>
        </w:rPr>
        <w:t xml:space="preserve">Secretary of Education </w:t>
      </w:r>
    </w:p>
    <w:p w14:paraId="513646C5" w14:textId="1B8402E0" w:rsidR="002C281B" w:rsidRPr="002C281B" w:rsidRDefault="00D81EB5" w:rsidP="00D81EB5">
      <w:pPr>
        <w:spacing w:before="100" w:beforeAutospacing="1" w:after="100" w:afterAutospacing="1" w:line="240" w:lineRule="auto"/>
        <w:jc w:val="center"/>
        <w:outlineLvl w:val="1"/>
        <w:rPr>
          <w:rFonts w:ascii="Calibri" w:eastAsia="Times New Roman" w:hAnsi="Calibri" w:cs="Calibri"/>
          <w:b/>
          <w:bCs/>
          <w:kern w:val="0"/>
          <w:sz w:val="36"/>
          <w:szCs w:val="36"/>
          <w14:ligatures w14:val="none"/>
        </w:rPr>
      </w:pPr>
      <w:r>
        <w:rPr>
          <w:rFonts w:ascii="Calibri" w:eastAsia="Times New Roman" w:hAnsi="Calibri" w:cs="Calibri"/>
          <w:b/>
          <w:bCs/>
          <w:kern w:val="0"/>
          <w:sz w:val="36"/>
          <w:szCs w:val="36"/>
          <w14:ligatures w14:val="none"/>
        </w:rPr>
        <w:t>Question</w:t>
      </w:r>
      <w:r w:rsidR="0040797B">
        <w:rPr>
          <w:rFonts w:ascii="Calibri" w:eastAsia="Times New Roman" w:hAnsi="Calibri" w:cs="Calibri"/>
          <w:b/>
          <w:bCs/>
          <w:kern w:val="0"/>
          <w:sz w:val="36"/>
          <w:szCs w:val="36"/>
          <w14:ligatures w14:val="none"/>
        </w:rPr>
        <w:t>s</w:t>
      </w:r>
      <w:r>
        <w:rPr>
          <w:rFonts w:ascii="Calibri" w:eastAsia="Times New Roman" w:hAnsi="Calibri" w:cs="Calibri"/>
          <w:b/>
          <w:bCs/>
          <w:kern w:val="0"/>
          <w:sz w:val="36"/>
          <w:szCs w:val="36"/>
          <w14:ligatures w14:val="none"/>
        </w:rPr>
        <w:t xml:space="preserve"> </w:t>
      </w:r>
      <w:r w:rsidR="002C281B" w:rsidRPr="002C281B">
        <w:rPr>
          <w:rFonts w:ascii="Calibri" w:eastAsia="Times New Roman" w:hAnsi="Calibri" w:cs="Calibri"/>
          <w:b/>
          <w:bCs/>
          <w:kern w:val="0"/>
          <w:sz w:val="36"/>
          <w:szCs w:val="36"/>
          <w14:ligatures w14:val="none"/>
        </w:rPr>
        <w:t>&amp;</w:t>
      </w:r>
      <w:r>
        <w:rPr>
          <w:rFonts w:ascii="Calibri" w:eastAsia="Times New Roman" w:hAnsi="Calibri" w:cs="Calibri"/>
          <w:b/>
          <w:bCs/>
          <w:kern w:val="0"/>
          <w:sz w:val="36"/>
          <w:szCs w:val="36"/>
          <w14:ligatures w14:val="none"/>
        </w:rPr>
        <w:t xml:space="preserve"> Answer</w:t>
      </w:r>
      <w:r w:rsidR="0040797B">
        <w:rPr>
          <w:rFonts w:ascii="Calibri" w:eastAsia="Times New Roman" w:hAnsi="Calibri" w:cs="Calibri"/>
          <w:b/>
          <w:bCs/>
          <w:kern w:val="0"/>
          <w:sz w:val="36"/>
          <w:szCs w:val="36"/>
          <w14:ligatures w14:val="none"/>
        </w:rPr>
        <w:t>s</w:t>
      </w:r>
      <w:r>
        <w:rPr>
          <w:rFonts w:ascii="Calibri" w:eastAsia="Times New Roman" w:hAnsi="Calibri" w:cs="Calibri"/>
          <w:b/>
          <w:bCs/>
          <w:kern w:val="0"/>
          <w:sz w:val="36"/>
          <w:szCs w:val="36"/>
          <w14:ligatures w14:val="none"/>
        </w:rPr>
        <w:t xml:space="preserve"> </w:t>
      </w:r>
    </w:p>
    <w:p w14:paraId="2A45D7E6" w14:textId="77777777" w:rsidR="002C281B" w:rsidRPr="002C281B" w:rsidRDefault="002C281B" w:rsidP="002C281B">
      <w:pPr>
        <w:spacing w:before="100" w:beforeAutospacing="1" w:after="100" w:afterAutospacing="1" w:line="240" w:lineRule="auto"/>
        <w:outlineLvl w:val="2"/>
        <w:rPr>
          <w:rFonts w:ascii="Calibri" w:eastAsia="Times New Roman" w:hAnsi="Calibri" w:cs="Calibri"/>
          <w:b/>
          <w:bCs/>
          <w:kern w:val="0"/>
          <w:sz w:val="27"/>
          <w:szCs w:val="27"/>
          <w14:ligatures w14:val="none"/>
        </w:rPr>
      </w:pPr>
      <w:r w:rsidRPr="002C281B">
        <w:rPr>
          <w:rFonts w:ascii="Calibri" w:eastAsia="Times New Roman" w:hAnsi="Calibri" w:cs="Calibri"/>
          <w:b/>
          <w:bCs/>
          <w:kern w:val="0"/>
          <w:sz w:val="27"/>
          <w:szCs w:val="27"/>
          <w14:ligatures w14:val="none"/>
        </w:rPr>
        <w:t>How have the arts impacted you?</w:t>
      </w:r>
    </w:p>
    <w:p w14:paraId="54784E59" w14:textId="77777777" w:rsidR="002C281B" w:rsidRPr="002C281B" w:rsidRDefault="002C281B" w:rsidP="002C281B">
      <w:pPr>
        <w:spacing w:before="100" w:beforeAutospacing="1" w:after="100" w:afterAutospacing="1" w:line="240" w:lineRule="auto"/>
        <w:rPr>
          <w:rFonts w:ascii="Calibri" w:eastAsia="Times New Roman" w:hAnsi="Calibri" w:cs="Calibri"/>
          <w:kern w:val="0"/>
          <w14:ligatures w14:val="none"/>
        </w:rPr>
      </w:pPr>
      <w:r w:rsidRPr="002C281B">
        <w:rPr>
          <w:rFonts w:ascii="Calibri" w:eastAsia="Times New Roman" w:hAnsi="Calibri" w:cs="Calibri"/>
          <w:kern w:val="0"/>
          <w14:ligatures w14:val="none"/>
        </w:rPr>
        <w:t>The arts have profoundly impacted my life by giving me a deeper appreciation for the many ways people bring beauty, meaning, and inspiration into the world. Whether through music, literature, visual arts, dance, or theater, the arts have helped shape how I think, how I listen, and how I engage with others.</w:t>
      </w:r>
    </w:p>
    <w:p w14:paraId="2662843A" w14:textId="0C0F63DF" w:rsidR="002C281B" w:rsidRPr="002C281B" w:rsidRDefault="002C281B" w:rsidP="002C281B">
      <w:pPr>
        <w:spacing w:before="100" w:beforeAutospacing="1" w:after="100" w:afterAutospacing="1" w:line="240" w:lineRule="auto"/>
        <w:rPr>
          <w:rFonts w:ascii="Calibri" w:eastAsia="Times New Roman" w:hAnsi="Calibri" w:cs="Calibri"/>
          <w:kern w:val="0"/>
          <w14:ligatures w14:val="none"/>
        </w:rPr>
      </w:pPr>
      <w:r w:rsidRPr="002C281B">
        <w:rPr>
          <w:rFonts w:ascii="Calibri" w:eastAsia="Times New Roman" w:hAnsi="Calibri" w:cs="Calibri"/>
          <w:kern w:val="0"/>
          <w14:ligatures w14:val="none"/>
        </w:rPr>
        <w:t xml:space="preserve">More than simply appreciating artistic expression, I have come to see the arts as an anchor for thoughtful reflection. They remind us that every person has a unique story to tell and a distinctive lens through which they experience the world. </w:t>
      </w:r>
      <w:r w:rsidR="0077528C">
        <w:rPr>
          <w:rFonts w:ascii="Calibri" w:eastAsia="Times New Roman" w:hAnsi="Calibri" w:cs="Calibri"/>
          <w:kern w:val="0"/>
          <w14:ligatures w14:val="none"/>
        </w:rPr>
        <w:t>It is an</w:t>
      </w:r>
      <w:r w:rsidRPr="002C281B">
        <w:rPr>
          <w:rFonts w:ascii="Calibri" w:eastAsia="Times New Roman" w:hAnsi="Calibri" w:cs="Calibri"/>
          <w:kern w:val="0"/>
          <w14:ligatures w14:val="none"/>
        </w:rPr>
        <w:t xml:space="preserve"> </w:t>
      </w:r>
      <w:r w:rsidR="0077528C" w:rsidRPr="002C281B">
        <w:rPr>
          <w:rFonts w:ascii="Calibri" w:eastAsia="Times New Roman" w:hAnsi="Calibri" w:cs="Calibri"/>
          <w:kern w:val="0"/>
          <w14:ligatures w14:val="none"/>
        </w:rPr>
        <w:t>understanding that</w:t>
      </w:r>
      <w:r w:rsidRPr="002C281B">
        <w:rPr>
          <w:rFonts w:ascii="Calibri" w:eastAsia="Times New Roman" w:hAnsi="Calibri" w:cs="Calibri"/>
          <w:kern w:val="0"/>
          <w14:ligatures w14:val="none"/>
        </w:rPr>
        <w:t xml:space="preserve"> has been invaluable throughout my career as an educator and now as Virginia's Secretary of Education. The arts have taught me to value multiple perspectives, to approach conversations with greater empathy, and to recognize that creativity often leads to the most meaningful solutions.</w:t>
      </w:r>
    </w:p>
    <w:p w14:paraId="2C775B05" w14:textId="471AE106" w:rsidR="002C281B" w:rsidRPr="002C281B" w:rsidRDefault="002C281B" w:rsidP="002C281B">
      <w:pPr>
        <w:spacing w:before="100" w:beforeAutospacing="1" w:after="100" w:afterAutospacing="1" w:line="240" w:lineRule="auto"/>
        <w:rPr>
          <w:rFonts w:ascii="Calibri" w:eastAsia="Times New Roman" w:hAnsi="Calibri" w:cs="Calibri"/>
          <w:kern w:val="0"/>
          <w14:ligatures w14:val="none"/>
        </w:rPr>
      </w:pPr>
      <w:r w:rsidRPr="002C281B">
        <w:rPr>
          <w:rFonts w:ascii="Calibri" w:eastAsia="Times New Roman" w:hAnsi="Calibri" w:cs="Calibri"/>
          <w:kern w:val="0"/>
          <w14:ligatures w14:val="none"/>
        </w:rPr>
        <w:t xml:space="preserve">Education is not simply about mastering facts; it is about developing thoughtful, compassionate, and innovative </w:t>
      </w:r>
      <w:r w:rsidR="0077528C">
        <w:rPr>
          <w:rFonts w:ascii="Calibri" w:eastAsia="Times New Roman" w:hAnsi="Calibri" w:cs="Calibri"/>
          <w:kern w:val="0"/>
          <w14:ligatures w14:val="none"/>
        </w:rPr>
        <w:t>thinkers</w:t>
      </w:r>
      <w:r w:rsidRPr="002C281B">
        <w:rPr>
          <w:rFonts w:ascii="Calibri" w:eastAsia="Times New Roman" w:hAnsi="Calibri" w:cs="Calibri"/>
          <w:kern w:val="0"/>
          <w14:ligatures w14:val="none"/>
        </w:rPr>
        <w:t>. The arts cultivate those very qualities. They encourage us to imagine, to question, to create, and to connect. For me, the arts continue to serve as both a source of personal inspiration and a reminder that some of life's greatest lessons are expressed not only in words, but also through creativity.</w:t>
      </w:r>
    </w:p>
    <w:p w14:paraId="5F701530" w14:textId="77777777" w:rsidR="002C281B" w:rsidRPr="002C281B" w:rsidRDefault="002C281B" w:rsidP="002C281B">
      <w:pPr>
        <w:spacing w:before="100" w:beforeAutospacing="1" w:after="100" w:afterAutospacing="1" w:line="240" w:lineRule="auto"/>
        <w:outlineLvl w:val="2"/>
        <w:rPr>
          <w:rFonts w:ascii="Calibri" w:eastAsia="Times New Roman" w:hAnsi="Calibri" w:cs="Calibri"/>
          <w:b/>
          <w:bCs/>
          <w:kern w:val="0"/>
          <w:sz w:val="27"/>
          <w:szCs w:val="27"/>
          <w14:ligatures w14:val="none"/>
        </w:rPr>
      </w:pPr>
      <w:r w:rsidRPr="002C281B">
        <w:rPr>
          <w:rFonts w:ascii="Calibri" w:eastAsia="Times New Roman" w:hAnsi="Calibri" w:cs="Calibri"/>
          <w:b/>
          <w:bCs/>
          <w:kern w:val="0"/>
          <w:sz w:val="27"/>
          <w:szCs w:val="27"/>
          <w14:ligatures w14:val="none"/>
        </w:rPr>
        <w:t>How have you seen the arts impact Virginians?</w:t>
      </w:r>
    </w:p>
    <w:p w14:paraId="69E9AD2C" w14:textId="77777777" w:rsidR="002C281B" w:rsidRPr="002C281B" w:rsidRDefault="002C281B" w:rsidP="002C281B">
      <w:pPr>
        <w:spacing w:before="100" w:beforeAutospacing="1" w:after="100" w:afterAutospacing="1" w:line="240" w:lineRule="auto"/>
        <w:rPr>
          <w:rFonts w:ascii="Calibri" w:eastAsia="Times New Roman" w:hAnsi="Calibri" w:cs="Calibri"/>
          <w:kern w:val="0"/>
          <w14:ligatures w14:val="none"/>
        </w:rPr>
      </w:pPr>
      <w:r w:rsidRPr="002C281B">
        <w:rPr>
          <w:rFonts w:ascii="Calibri" w:eastAsia="Times New Roman" w:hAnsi="Calibri" w:cs="Calibri"/>
          <w:kern w:val="0"/>
          <w14:ligatures w14:val="none"/>
        </w:rPr>
        <w:t>I first witnessed the power of the arts many years ago, but that understanding has been reaffirmed in extraordinary ways during the Commonwealth Listening Tour. Traveling throughout Virginia has reminded me that the arts possess a remarkable ability to bring people together regardless of age, geography, background, or perspective.</w:t>
      </w:r>
    </w:p>
    <w:p w14:paraId="44A56FEA" w14:textId="31080A2F" w:rsidR="002C281B" w:rsidRPr="002C281B" w:rsidRDefault="002C281B" w:rsidP="002C281B">
      <w:pPr>
        <w:spacing w:before="100" w:beforeAutospacing="1" w:after="100" w:afterAutospacing="1" w:line="240" w:lineRule="auto"/>
        <w:rPr>
          <w:rFonts w:ascii="Calibri" w:eastAsia="Times New Roman" w:hAnsi="Calibri" w:cs="Calibri"/>
          <w:kern w:val="0"/>
          <w14:ligatures w14:val="none"/>
        </w:rPr>
      </w:pPr>
      <w:r w:rsidRPr="002C281B">
        <w:rPr>
          <w:rFonts w:ascii="Calibri" w:eastAsia="Times New Roman" w:hAnsi="Calibri" w:cs="Calibri"/>
          <w:kern w:val="0"/>
          <w14:ligatures w14:val="none"/>
        </w:rPr>
        <w:t xml:space="preserve">In communities across the Commonwealth, from our rural towns to our urban centers, I have seen theaters, museums, festivals, concert halls, libraries, and </w:t>
      </w:r>
      <w:proofErr w:type="gramStart"/>
      <w:r w:rsidRPr="002C281B">
        <w:rPr>
          <w:rFonts w:ascii="Calibri" w:eastAsia="Times New Roman" w:hAnsi="Calibri" w:cs="Calibri"/>
          <w:kern w:val="0"/>
          <w14:ligatures w14:val="none"/>
        </w:rPr>
        <w:t>galleries become</w:t>
      </w:r>
      <w:proofErr w:type="gramEnd"/>
      <w:r w:rsidRPr="002C281B">
        <w:rPr>
          <w:rFonts w:ascii="Calibri" w:eastAsia="Times New Roman" w:hAnsi="Calibri" w:cs="Calibri"/>
          <w:kern w:val="0"/>
          <w14:ligatures w14:val="none"/>
        </w:rPr>
        <w:t xml:space="preserve"> gathering places where people discover common ground. In those spaces, differences often become secondary as individuals are united through shared experiences and appreciation for artistic expression.</w:t>
      </w:r>
    </w:p>
    <w:p w14:paraId="19C3324F" w14:textId="77777777" w:rsidR="002C281B" w:rsidRPr="002C281B" w:rsidRDefault="002C281B" w:rsidP="002C281B">
      <w:pPr>
        <w:spacing w:before="100" w:beforeAutospacing="1" w:after="100" w:afterAutospacing="1" w:line="240" w:lineRule="auto"/>
        <w:rPr>
          <w:rFonts w:ascii="Calibri" w:eastAsia="Times New Roman" w:hAnsi="Calibri" w:cs="Calibri"/>
          <w:kern w:val="0"/>
          <w14:ligatures w14:val="none"/>
        </w:rPr>
      </w:pPr>
      <w:r w:rsidRPr="002C281B">
        <w:rPr>
          <w:rFonts w:ascii="Calibri" w:eastAsia="Times New Roman" w:hAnsi="Calibri" w:cs="Calibri"/>
          <w:kern w:val="0"/>
          <w14:ligatures w14:val="none"/>
        </w:rPr>
        <w:t xml:space="preserve">The arts strengthen communities because they foster conversation, preserve history, celebrate culture, and inspire hope. They provide opportunities for individuals to tell their stories while </w:t>
      </w:r>
      <w:r w:rsidRPr="002C281B">
        <w:rPr>
          <w:rFonts w:ascii="Calibri" w:eastAsia="Times New Roman" w:hAnsi="Calibri" w:cs="Calibri"/>
          <w:kern w:val="0"/>
          <w14:ligatures w14:val="none"/>
        </w:rPr>
        <w:lastRenderedPageBreak/>
        <w:t>inviting others to listen and learn. Whether through music, literature, painting, sculpture, dance, or performance, the arts remind us of our shared humanity.</w:t>
      </w:r>
    </w:p>
    <w:p w14:paraId="706DD36B" w14:textId="5691C4AD" w:rsidR="002C281B" w:rsidRPr="002C281B" w:rsidRDefault="002C281B" w:rsidP="002C281B">
      <w:pPr>
        <w:spacing w:before="100" w:beforeAutospacing="1" w:after="100" w:afterAutospacing="1" w:line="240" w:lineRule="auto"/>
        <w:rPr>
          <w:rFonts w:ascii="Calibri" w:eastAsia="Times New Roman" w:hAnsi="Calibri" w:cs="Calibri"/>
          <w:kern w:val="0"/>
          <w14:ligatures w14:val="none"/>
        </w:rPr>
      </w:pPr>
      <w:r w:rsidRPr="002C281B">
        <w:rPr>
          <w:rFonts w:ascii="Calibri" w:eastAsia="Times New Roman" w:hAnsi="Calibri" w:cs="Calibri"/>
          <w:kern w:val="0"/>
          <w14:ligatures w14:val="none"/>
        </w:rPr>
        <w:t xml:space="preserve">As Secretary of Education, I also recognize the essential role the arts play in preparing students for the future. Creativity, collaboration, communication, and critical thinking are among </w:t>
      </w:r>
      <w:r w:rsidR="00D14469">
        <w:rPr>
          <w:rFonts w:ascii="Calibri" w:eastAsia="Times New Roman" w:hAnsi="Calibri" w:cs="Calibri"/>
          <w:kern w:val="0"/>
          <w14:ligatures w14:val="none"/>
        </w:rPr>
        <w:t>the</w:t>
      </w:r>
      <w:r w:rsidRPr="002C281B">
        <w:rPr>
          <w:rFonts w:ascii="Calibri" w:eastAsia="Times New Roman" w:hAnsi="Calibri" w:cs="Calibri"/>
          <w:kern w:val="0"/>
          <w14:ligatures w14:val="none"/>
        </w:rPr>
        <w:t xml:space="preserve"> most valuable skills our students can develop, and the arts nurture each of these. Investing in the arts is, ultimately, an investment in stronger communities, a stronger workforce, and a stronger Virginia.</w:t>
      </w:r>
    </w:p>
    <w:p w14:paraId="0941B9B1" w14:textId="77777777" w:rsidR="002C281B" w:rsidRPr="002C281B" w:rsidRDefault="002C281B" w:rsidP="002C281B">
      <w:pPr>
        <w:spacing w:before="100" w:beforeAutospacing="1" w:after="100" w:afterAutospacing="1" w:line="240" w:lineRule="auto"/>
        <w:outlineLvl w:val="2"/>
        <w:rPr>
          <w:rFonts w:ascii="Calibri" w:eastAsia="Times New Roman" w:hAnsi="Calibri" w:cs="Calibri"/>
          <w:b/>
          <w:bCs/>
          <w:kern w:val="0"/>
          <w:sz w:val="27"/>
          <w:szCs w:val="27"/>
          <w14:ligatures w14:val="none"/>
        </w:rPr>
      </w:pPr>
      <w:r w:rsidRPr="002C281B">
        <w:rPr>
          <w:rFonts w:ascii="Calibri" w:eastAsia="Times New Roman" w:hAnsi="Calibri" w:cs="Calibri"/>
          <w:b/>
          <w:bCs/>
          <w:kern w:val="0"/>
          <w:sz w:val="27"/>
          <w:szCs w:val="27"/>
          <w14:ligatures w14:val="none"/>
        </w:rPr>
        <w:t>What might someone be surprised to know about you?</w:t>
      </w:r>
    </w:p>
    <w:p w14:paraId="397D6CE7" w14:textId="77777777" w:rsidR="002C281B" w:rsidRPr="002C281B" w:rsidRDefault="002C281B" w:rsidP="002C281B">
      <w:pPr>
        <w:spacing w:before="100" w:beforeAutospacing="1" w:after="100" w:afterAutospacing="1" w:line="240" w:lineRule="auto"/>
        <w:rPr>
          <w:rFonts w:ascii="Calibri" w:eastAsia="Times New Roman" w:hAnsi="Calibri" w:cs="Calibri"/>
          <w:kern w:val="0"/>
          <w14:ligatures w14:val="none"/>
        </w:rPr>
      </w:pPr>
      <w:r w:rsidRPr="002C281B">
        <w:rPr>
          <w:rFonts w:ascii="Calibri" w:eastAsia="Times New Roman" w:hAnsi="Calibri" w:cs="Calibri"/>
          <w:kern w:val="0"/>
          <w14:ligatures w14:val="none"/>
        </w:rPr>
        <w:t>Many people may be surprised to learn that my appreciation for the arts extends well beyond attending performances or visiting museums. During junior high school, I enrolled in private organ lessons, and while attending Virginia Union University, I pursued private piano instruction. Those experiences deepened not only my appreciation for music but also my understanding of the discipline, patience, and creativity that artistic excellence requires.</w:t>
      </w:r>
    </w:p>
    <w:p w14:paraId="1BC7BD33" w14:textId="605FBEA7" w:rsidR="002C281B" w:rsidRPr="002C281B" w:rsidRDefault="002C281B" w:rsidP="002C281B">
      <w:pPr>
        <w:spacing w:before="100" w:beforeAutospacing="1" w:after="100" w:afterAutospacing="1" w:line="240" w:lineRule="auto"/>
        <w:rPr>
          <w:rFonts w:ascii="Calibri" w:eastAsia="Times New Roman" w:hAnsi="Calibri" w:cs="Calibri"/>
          <w:kern w:val="0"/>
          <w14:ligatures w14:val="none"/>
        </w:rPr>
      </w:pPr>
      <w:r w:rsidRPr="002C281B">
        <w:rPr>
          <w:rFonts w:ascii="Calibri" w:eastAsia="Times New Roman" w:hAnsi="Calibri" w:cs="Calibri"/>
          <w:kern w:val="0"/>
          <w14:ligatures w14:val="none"/>
        </w:rPr>
        <w:t>I also enjoy a wide variety of musical genres. My playlists can range from classical and gospel to jazz and contemporary music. I believe music truly is a universal language</w:t>
      </w:r>
      <w:r w:rsidR="00487954">
        <w:rPr>
          <w:rFonts w:ascii="Calibri" w:eastAsia="Times New Roman" w:hAnsi="Calibri" w:cs="Calibri"/>
          <w:kern w:val="0"/>
          <w14:ligatures w14:val="none"/>
        </w:rPr>
        <w:t>—</w:t>
      </w:r>
      <w:r w:rsidRPr="002C281B">
        <w:rPr>
          <w:rFonts w:ascii="Calibri" w:eastAsia="Times New Roman" w:hAnsi="Calibri" w:cs="Calibri"/>
          <w:kern w:val="0"/>
          <w14:ligatures w14:val="none"/>
        </w:rPr>
        <w:t>one that transcends differences, builds bridges between cultures, and brings people together in ways that few other experiences</w:t>
      </w:r>
      <w:r w:rsidR="0077528C">
        <w:rPr>
          <w:rFonts w:ascii="Calibri" w:eastAsia="Times New Roman" w:hAnsi="Calibri" w:cs="Calibri"/>
          <w:kern w:val="0"/>
          <w14:ligatures w14:val="none"/>
        </w:rPr>
        <w:t xml:space="preserve"> seem to do</w:t>
      </w:r>
      <w:r w:rsidRPr="002C281B">
        <w:rPr>
          <w:rFonts w:ascii="Calibri" w:eastAsia="Times New Roman" w:hAnsi="Calibri" w:cs="Calibri"/>
          <w:kern w:val="0"/>
          <w14:ligatures w14:val="none"/>
        </w:rPr>
        <w:t>.</w:t>
      </w:r>
    </w:p>
    <w:p w14:paraId="58B21ADA" w14:textId="77777777" w:rsidR="002C281B" w:rsidRPr="002C281B" w:rsidRDefault="002C281B" w:rsidP="002C281B">
      <w:pPr>
        <w:spacing w:before="100" w:beforeAutospacing="1" w:after="100" w:afterAutospacing="1" w:line="240" w:lineRule="auto"/>
        <w:rPr>
          <w:rFonts w:ascii="Calibri" w:eastAsia="Times New Roman" w:hAnsi="Calibri" w:cs="Calibri"/>
          <w:kern w:val="0"/>
          <w14:ligatures w14:val="none"/>
        </w:rPr>
      </w:pPr>
      <w:r w:rsidRPr="002C281B">
        <w:rPr>
          <w:rFonts w:ascii="Calibri" w:eastAsia="Times New Roman" w:hAnsi="Calibri" w:cs="Calibri"/>
          <w:kern w:val="0"/>
          <w14:ligatures w14:val="none"/>
        </w:rPr>
        <w:t>Music has the unique ability to inspire, comfort, challenge, and celebrate. It speaks to both the heart and the mind, and I have always appreciated its power to connect people regardless of their backgrounds or life experiences.</w:t>
      </w:r>
    </w:p>
    <w:p w14:paraId="45F8C7F0" w14:textId="77777777" w:rsidR="002C281B" w:rsidRPr="002C281B" w:rsidRDefault="002C281B" w:rsidP="002C281B">
      <w:pPr>
        <w:spacing w:before="100" w:beforeAutospacing="1" w:after="100" w:afterAutospacing="1" w:line="240" w:lineRule="auto"/>
        <w:outlineLvl w:val="2"/>
        <w:rPr>
          <w:rFonts w:ascii="Calibri" w:eastAsia="Times New Roman" w:hAnsi="Calibri" w:cs="Calibri"/>
          <w:b/>
          <w:bCs/>
          <w:kern w:val="0"/>
          <w:sz w:val="27"/>
          <w:szCs w:val="27"/>
          <w14:ligatures w14:val="none"/>
        </w:rPr>
      </w:pPr>
      <w:r w:rsidRPr="002C281B">
        <w:rPr>
          <w:rFonts w:ascii="Calibri" w:eastAsia="Times New Roman" w:hAnsi="Calibri" w:cs="Calibri"/>
          <w:b/>
          <w:bCs/>
          <w:kern w:val="0"/>
          <w:sz w:val="27"/>
          <w:szCs w:val="27"/>
          <w14:ligatures w14:val="none"/>
        </w:rPr>
        <w:t>If you could be a world-class artist, what would you be?</w:t>
      </w:r>
    </w:p>
    <w:p w14:paraId="741B1E92" w14:textId="77777777" w:rsidR="002C281B" w:rsidRPr="002C281B" w:rsidRDefault="002C281B" w:rsidP="002C281B">
      <w:pPr>
        <w:spacing w:before="100" w:beforeAutospacing="1" w:after="100" w:afterAutospacing="1" w:line="240" w:lineRule="auto"/>
        <w:rPr>
          <w:rFonts w:ascii="Calibri" w:eastAsia="Times New Roman" w:hAnsi="Calibri" w:cs="Calibri"/>
          <w:kern w:val="0"/>
          <w14:ligatures w14:val="none"/>
        </w:rPr>
      </w:pPr>
      <w:r w:rsidRPr="002C281B">
        <w:rPr>
          <w:rFonts w:ascii="Calibri" w:eastAsia="Times New Roman" w:hAnsi="Calibri" w:cs="Calibri"/>
          <w:kern w:val="0"/>
          <w14:ligatures w14:val="none"/>
        </w:rPr>
        <w:t>If given the opportunity, I would love to be either a composer or the conductor of a world-class symphony orchestra.</w:t>
      </w:r>
    </w:p>
    <w:p w14:paraId="4F70C5D1" w14:textId="11744E58" w:rsidR="002C281B" w:rsidRPr="002C281B" w:rsidRDefault="002C281B" w:rsidP="002C281B">
      <w:pPr>
        <w:spacing w:before="100" w:beforeAutospacing="1" w:after="100" w:afterAutospacing="1" w:line="240" w:lineRule="auto"/>
        <w:rPr>
          <w:rFonts w:ascii="Calibri" w:eastAsia="Times New Roman" w:hAnsi="Calibri" w:cs="Calibri"/>
          <w:kern w:val="0"/>
          <w14:ligatures w14:val="none"/>
        </w:rPr>
      </w:pPr>
      <w:r w:rsidRPr="002C281B">
        <w:rPr>
          <w:rFonts w:ascii="Calibri" w:eastAsia="Times New Roman" w:hAnsi="Calibri" w:cs="Calibri"/>
          <w:kern w:val="0"/>
          <w14:ligatures w14:val="none"/>
        </w:rPr>
        <w:t xml:space="preserve">There is something extraordinary about composing music that </w:t>
      </w:r>
      <w:proofErr w:type="gramStart"/>
      <w:r w:rsidRPr="002C281B">
        <w:rPr>
          <w:rFonts w:ascii="Calibri" w:eastAsia="Times New Roman" w:hAnsi="Calibri" w:cs="Calibri"/>
          <w:kern w:val="0"/>
          <w14:ligatures w14:val="none"/>
        </w:rPr>
        <w:t>has the ability to</w:t>
      </w:r>
      <w:proofErr w:type="gramEnd"/>
      <w:r w:rsidRPr="002C281B">
        <w:rPr>
          <w:rFonts w:ascii="Calibri" w:eastAsia="Times New Roman" w:hAnsi="Calibri" w:cs="Calibri"/>
          <w:kern w:val="0"/>
          <w14:ligatures w14:val="none"/>
        </w:rPr>
        <w:t xml:space="preserve"> inspire generations</w:t>
      </w:r>
      <w:r w:rsidR="00487954">
        <w:rPr>
          <w:rFonts w:ascii="Calibri" w:eastAsia="Times New Roman" w:hAnsi="Calibri" w:cs="Calibri"/>
          <w:kern w:val="0"/>
          <w14:ligatures w14:val="none"/>
        </w:rPr>
        <w:t>,</w:t>
      </w:r>
      <w:r w:rsidRPr="002C281B">
        <w:rPr>
          <w:rFonts w:ascii="Calibri" w:eastAsia="Times New Roman" w:hAnsi="Calibri" w:cs="Calibri"/>
          <w:kern w:val="0"/>
          <w14:ligatures w14:val="none"/>
        </w:rPr>
        <w:t xml:space="preserve"> or conducting an orchestra </w:t>
      </w:r>
      <w:r w:rsidR="00487954">
        <w:rPr>
          <w:rFonts w:ascii="Calibri" w:eastAsia="Times New Roman" w:hAnsi="Calibri" w:cs="Calibri"/>
          <w:kern w:val="0"/>
          <w14:ligatures w14:val="none"/>
        </w:rPr>
        <w:t>in which</w:t>
      </w:r>
      <w:r w:rsidRPr="002C281B">
        <w:rPr>
          <w:rFonts w:ascii="Calibri" w:eastAsia="Times New Roman" w:hAnsi="Calibri" w:cs="Calibri"/>
          <w:kern w:val="0"/>
          <w14:ligatures w14:val="none"/>
        </w:rPr>
        <w:t xml:space="preserve"> talented individuals, each mastering a different instrument, come together to create one unified and beautiful performance. </w:t>
      </w:r>
      <w:r w:rsidR="0077528C">
        <w:rPr>
          <w:rFonts w:ascii="Calibri" w:eastAsia="Times New Roman" w:hAnsi="Calibri" w:cs="Calibri"/>
          <w:kern w:val="0"/>
          <w14:ligatures w14:val="none"/>
        </w:rPr>
        <w:t>It is a</w:t>
      </w:r>
      <w:r w:rsidRPr="002C281B">
        <w:rPr>
          <w:rFonts w:ascii="Calibri" w:eastAsia="Times New Roman" w:hAnsi="Calibri" w:cs="Calibri"/>
          <w:kern w:val="0"/>
          <w14:ligatures w14:val="none"/>
        </w:rPr>
        <w:t xml:space="preserve"> harmony </w:t>
      </w:r>
      <w:r w:rsidR="0077528C">
        <w:rPr>
          <w:rFonts w:ascii="Calibri" w:eastAsia="Times New Roman" w:hAnsi="Calibri" w:cs="Calibri"/>
          <w:kern w:val="0"/>
          <w14:ligatures w14:val="none"/>
        </w:rPr>
        <w:t xml:space="preserve">that </w:t>
      </w:r>
      <w:r w:rsidRPr="002C281B">
        <w:rPr>
          <w:rFonts w:ascii="Calibri" w:eastAsia="Times New Roman" w:hAnsi="Calibri" w:cs="Calibri"/>
          <w:kern w:val="0"/>
          <w14:ligatures w14:val="none"/>
        </w:rPr>
        <w:t>serves as a powerful metaphor for leadership. Every musician has a unique role, yet together they produce something far greater than any one individual could accomplish alone.</w:t>
      </w:r>
    </w:p>
    <w:p w14:paraId="2681E6A2" w14:textId="3742599C" w:rsidR="002C281B" w:rsidRDefault="002C281B" w:rsidP="00D81EB5">
      <w:pPr>
        <w:spacing w:before="100" w:beforeAutospacing="1" w:after="100" w:afterAutospacing="1" w:line="240" w:lineRule="auto"/>
        <w:rPr>
          <w:rFonts w:ascii="Calibri" w:eastAsia="Times New Roman" w:hAnsi="Calibri" w:cs="Calibri"/>
          <w:kern w:val="0"/>
          <w14:ligatures w14:val="none"/>
        </w:rPr>
      </w:pPr>
      <w:r w:rsidRPr="002C281B">
        <w:rPr>
          <w:rFonts w:ascii="Calibri" w:eastAsia="Times New Roman" w:hAnsi="Calibri" w:cs="Calibri"/>
          <w:kern w:val="0"/>
          <w14:ligatures w14:val="none"/>
        </w:rPr>
        <w:t xml:space="preserve">My appreciation for the arts also shaped </w:t>
      </w:r>
      <w:r w:rsidR="0077528C">
        <w:rPr>
          <w:rFonts w:ascii="Calibri" w:eastAsia="Times New Roman" w:hAnsi="Calibri" w:cs="Calibri"/>
          <w:kern w:val="0"/>
          <w14:ligatures w14:val="none"/>
        </w:rPr>
        <w:t>our family experiences.</w:t>
      </w:r>
      <w:r w:rsidRPr="002C281B">
        <w:rPr>
          <w:rFonts w:ascii="Calibri" w:eastAsia="Times New Roman" w:hAnsi="Calibri" w:cs="Calibri"/>
          <w:kern w:val="0"/>
          <w14:ligatures w14:val="none"/>
        </w:rPr>
        <w:t xml:space="preserve"> I intentionally encouraged both my daughter and my son to participate in the arts because I believed those experiences would enrich their lives academically, socially, and personally. Like many parents, I still proudly display their artwork in my home office. During my fifteen years serving as a superintendent, their artistic creations remained on display, often becoming conversation pieces with students, </w:t>
      </w:r>
      <w:r w:rsidRPr="002C281B">
        <w:rPr>
          <w:rFonts w:ascii="Calibri" w:eastAsia="Times New Roman" w:hAnsi="Calibri" w:cs="Calibri"/>
          <w:kern w:val="0"/>
          <w14:ligatures w14:val="none"/>
        </w:rPr>
        <w:lastRenderedPageBreak/>
        <w:t>educators, parents, and visitors. Those simple works of art reminded me every day that creativity should be nurtured, celebrated, and preserved.</w:t>
      </w:r>
    </w:p>
    <w:p w14:paraId="60799BF5" w14:textId="77777777" w:rsidR="002C281B" w:rsidRPr="002C281B" w:rsidRDefault="002C281B" w:rsidP="002C281B">
      <w:pPr>
        <w:spacing w:before="100" w:beforeAutospacing="1" w:after="100" w:afterAutospacing="1" w:line="240" w:lineRule="auto"/>
        <w:outlineLvl w:val="2"/>
        <w:rPr>
          <w:rFonts w:ascii="Calibri" w:eastAsia="Times New Roman" w:hAnsi="Calibri" w:cs="Calibri"/>
          <w:b/>
          <w:bCs/>
          <w:kern w:val="0"/>
          <w:sz w:val="27"/>
          <w:szCs w:val="27"/>
          <w14:ligatures w14:val="none"/>
        </w:rPr>
      </w:pPr>
      <w:r w:rsidRPr="002C281B">
        <w:rPr>
          <w:rFonts w:ascii="Calibri" w:eastAsia="Times New Roman" w:hAnsi="Calibri" w:cs="Calibri"/>
          <w:b/>
          <w:bCs/>
          <w:kern w:val="0"/>
          <w:sz w:val="27"/>
          <w:szCs w:val="27"/>
          <w14:ligatures w14:val="none"/>
        </w:rPr>
        <w:t>If you had to say what your superpower was, what might that be?</w:t>
      </w:r>
    </w:p>
    <w:p w14:paraId="3460EE4E" w14:textId="77777777" w:rsidR="002C281B" w:rsidRPr="002C281B" w:rsidRDefault="002C281B" w:rsidP="002C281B">
      <w:pPr>
        <w:spacing w:before="100" w:beforeAutospacing="1" w:after="100" w:afterAutospacing="1" w:line="240" w:lineRule="auto"/>
        <w:rPr>
          <w:rFonts w:ascii="Calibri" w:eastAsia="Times New Roman" w:hAnsi="Calibri" w:cs="Calibri"/>
          <w:kern w:val="0"/>
          <w14:ligatures w14:val="none"/>
        </w:rPr>
      </w:pPr>
      <w:r w:rsidRPr="002C281B">
        <w:rPr>
          <w:rFonts w:ascii="Calibri" w:eastAsia="Times New Roman" w:hAnsi="Calibri" w:cs="Calibri"/>
          <w:kern w:val="0"/>
          <w14:ligatures w14:val="none"/>
        </w:rPr>
        <w:t>If I had to identify a superpower, I would say it is the ability to bring people together around a common purpose and to build relationships grounded in mutual trust, respect, and understanding.</w:t>
      </w:r>
    </w:p>
    <w:p w14:paraId="05A2FA2F" w14:textId="0F06FC40" w:rsidR="002C281B" w:rsidRPr="002C281B" w:rsidRDefault="002C281B" w:rsidP="002C281B">
      <w:pPr>
        <w:spacing w:before="100" w:beforeAutospacing="1" w:after="100" w:afterAutospacing="1" w:line="240" w:lineRule="auto"/>
        <w:rPr>
          <w:rFonts w:ascii="Calibri" w:eastAsia="Times New Roman" w:hAnsi="Calibri" w:cs="Calibri"/>
          <w:kern w:val="0"/>
          <w14:ligatures w14:val="none"/>
        </w:rPr>
      </w:pPr>
      <w:r w:rsidRPr="002C281B">
        <w:rPr>
          <w:rFonts w:ascii="Calibri" w:eastAsia="Times New Roman" w:hAnsi="Calibri" w:cs="Calibri"/>
          <w:kern w:val="0"/>
          <w14:ligatures w14:val="none"/>
        </w:rPr>
        <w:t>Throughout my career, as a teacher, superintendent, museum executive, pastor, and now Secretary of Education, I have learned that lasting progress happens when people feel heard, valued, and respected. Bringing together individuals with differing perspectives requires careful listening, thoughtful dialogue, and a genuine commitment to finding common ground.</w:t>
      </w:r>
    </w:p>
    <w:p w14:paraId="58649A5D" w14:textId="40BD90D6" w:rsidR="002C281B" w:rsidRPr="002C281B" w:rsidRDefault="002C281B" w:rsidP="002C281B">
      <w:pPr>
        <w:spacing w:before="100" w:beforeAutospacing="1" w:after="100" w:afterAutospacing="1" w:line="240" w:lineRule="auto"/>
        <w:rPr>
          <w:rFonts w:ascii="Calibri" w:eastAsia="Times New Roman" w:hAnsi="Calibri" w:cs="Calibri"/>
          <w:kern w:val="0"/>
          <w14:ligatures w14:val="none"/>
        </w:rPr>
      </w:pPr>
      <w:r w:rsidRPr="002C281B">
        <w:rPr>
          <w:rFonts w:ascii="Calibri" w:eastAsia="Times New Roman" w:hAnsi="Calibri" w:cs="Calibri"/>
          <w:kern w:val="0"/>
          <w14:ligatures w14:val="none"/>
        </w:rPr>
        <w:t>In many ways, the arts have reinforced this philosophy. One of the remarkable qualities of great art is that it invites interpretation rather than demanding uniformity. Two people can experience the same painting, hear the same musical composition, or read the same poem and walk away with different, yet equally meaningful, perspectives. Those differing interpretations do not diminish the value of the work</w:t>
      </w:r>
      <w:r w:rsidR="00487954">
        <w:rPr>
          <w:rFonts w:ascii="Calibri" w:eastAsia="Times New Roman" w:hAnsi="Calibri" w:cs="Calibri"/>
          <w:kern w:val="0"/>
          <w14:ligatures w14:val="none"/>
        </w:rPr>
        <w:t>—</w:t>
      </w:r>
      <w:r w:rsidRPr="002C281B">
        <w:rPr>
          <w:rFonts w:ascii="Calibri" w:eastAsia="Times New Roman" w:hAnsi="Calibri" w:cs="Calibri"/>
          <w:kern w:val="0"/>
          <w14:ligatures w14:val="none"/>
        </w:rPr>
        <w:t>they enrich it.</w:t>
      </w:r>
    </w:p>
    <w:p w14:paraId="2682D1F4" w14:textId="77777777" w:rsidR="002C281B" w:rsidRPr="002C281B" w:rsidRDefault="002C281B" w:rsidP="002C281B">
      <w:pPr>
        <w:spacing w:before="100" w:beforeAutospacing="1" w:after="100" w:afterAutospacing="1" w:line="240" w:lineRule="auto"/>
        <w:rPr>
          <w:rFonts w:ascii="Calibri" w:eastAsia="Times New Roman" w:hAnsi="Calibri" w:cs="Calibri"/>
          <w:kern w:val="0"/>
          <w14:ligatures w14:val="none"/>
        </w:rPr>
      </w:pPr>
      <w:r w:rsidRPr="002C281B">
        <w:rPr>
          <w:rFonts w:ascii="Calibri" w:eastAsia="Times New Roman" w:hAnsi="Calibri" w:cs="Calibri"/>
          <w:kern w:val="0"/>
          <w14:ligatures w14:val="none"/>
        </w:rPr>
        <w:t>I believe our communities function in much the same way. When we learn to appreciate diverse perspectives while remaining united around shared values and common goals, we create stronger schools, stronger communities, and a stronger Commonwealth. The arts remind us that unity is not found in sameness, but in our willingness to appreciate the gifts each person brings to the canvas of life.</w:t>
      </w:r>
    </w:p>
    <w:p w14:paraId="6CD1774A" w14:textId="77777777" w:rsidR="002C281B" w:rsidRDefault="002C281B"/>
    <w:sectPr w:rsidR="002C28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81B"/>
    <w:rsid w:val="00196E15"/>
    <w:rsid w:val="002C281B"/>
    <w:rsid w:val="0040797B"/>
    <w:rsid w:val="00487954"/>
    <w:rsid w:val="005C2BCE"/>
    <w:rsid w:val="0077528C"/>
    <w:rsid w:val="00AA2FAE"/>
    <w:rsid w:val="00D14469"/>
    <w:rsid w:val="00D81EB5"/>
    <w:rsid w:val="00F24B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F4DE5"/>
  <w15:chartTrackingRefBased/>
  <w15:docId w15:val="{7829CF57-B642-482E-B7D1-B8D87A088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28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28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28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28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28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28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28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28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28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28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28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28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28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28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28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28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28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281B"/>
    <w:rPr>
      <w:rFonts w:eastAsiaTheme="majorEastAsia" w:cstheme="majorBidi"/>
      <w:color w:val="272727" w:themeColor="text1" w:themeTint="D8"/>
    </w:rPr>
  </w:style>
  <w:style w:type="paragraph" w:styleId="Title">
    <w:name w:val="Title"/>
    <w:basedOn w:val="Normal"/>
    <w:next w:val="Normal"/>
    <w:link w:val="TitleChar"/>
    <w:uiPriority w:val="10"/>
    <w:qFormat/>
    <w:rsid w:val="002C28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28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28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28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281B"/>
    <w:pPr>
      <w:spacing w:before="160"/>
      <w:jc w:val="center"/>
    </w:pPr>
    <w:rPr>
      <w:i/>
      <w:iCs/>
      <w:color w:val="404040" w:themeColor="text1" w:themeTint="BF"/>
    </w:rPr>
  </w:style>
  <w:style w:type="character" w:customStyle="1" w:styleId="QuoteChar">
    <w:name w:val="Quote Char"/>
    <w:basedOn w:val="DefaultParagraphFont"/>
    <w:link w:val="Quote"/>
    <w:uiPriority w:val="29"/>
    <w:rsid w:val="002C281B"/>
    <w:rPr>
      <w:i/>
      <w:iCs/>
      <w:color w:val="404040" w:themeColor="text1" w:themeTint="BF"/>
    </w:rPr>
  </w:style>
  <w:style w:type="paragraph" w:styleId="ListParagraph">
    <w:name w:val="List Paragraph"/>
    <w:basedOn w:val="Normal"/>
    <w:uiPriority w:val="34"/>
    <w:qFormat/>
    <w:rsid w:val="002C281B"/>
    <w:pPr>
      <w:ind w:left="720"/>
      <w:contextualSpacing/>
    </w:pPr>
  </w:style>
  <w:style w:type="character" w:styleId="IntenseEmphasis">
    <w:name w:val="Intense Emphasis"/>
    <w:basedOn w:val="DefaultParagraphFont"/>
    <w:uiPriority w:val="21"/>
    <w:qFormat/>
    <w:rsid w:val="002C281B"/>
    <w:rPr>
      <w:i/>
      <w:iCs/>
      <w:color w:val="0F4761" w:themeColor="accent1" w:themeShade="BF"/>
    </w:rPr>
  </w:style>
  <w:style w:type="paragraph" w:styleId="IntenseQuote">
    <w:name w:val="Intense Quote"/>
    <w:basedOn w:val="Normal"/>
    <w:next w:val="Normal"/>
    <w:link w:val="IntenseQuoteChar"/>
    <w:uiPriority w:val="30"/>
    <w:qFormat/>
    <w:rsid w:val="002C28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281B"/>
    <w:rPr>
      <w:i/>
      <w:iCs/>
      <w:color w:val="0F4761" w:themeColor="accent1" w:themeShade="BF"/>
    </w:rPr>
  </w:style>
  <w:style w:type="character" w:styleId="IntenseReference">
    <w:name w:val="Intense Reference"/>
    <w:basedOn w:val="DefaultParagraphFont"/>
    <w:uiPriority w:val="32"/>
    <w:qFormat/>
    <w:rsid w:val="002C281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989</Words>
  <Characters>5643</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jefsmith03@yahoo.com</dc:creator>
  <cp:keywords/>
  <dc:description/>
  <cp:lastModifiedBy>Maxlow, Kate (GOV)</cp:lastModifiedBy>
  <cp:revision>2</cp:revision>
  <dcterms:created xsi:type="dcterms:W3CDTF">2026-07-27T14:06:00Z</dcterms:created>
  <dcterms:modified xsi:type="dcterms:W3CDTF">2026-07-27T14:06:00Z</dcterms:modified>
</cp:coreProperties>
</file>